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C380" w14:textId="7E7B8703" w:rsidR="00845F34" w:rsidRPr="00845F34" w:rsidRDefault="00845F34" w:rsidP="00845F34">
      <w:pPr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845F34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845F34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"/var/folders/d7/w2s_8htd36zddq_pps0cmwnw0000gp/T/com.microsoft.Word/WebArchiveCopyPasteTempFiles/open_med.png" \* MERGEFORMATINET </w:instrText>
      </w:r>
      <w:r w:rsidRPr="00845F34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845F34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37F81A03" wp14:editId="58BDA54E">
            <wp:extent cx="257175" cy="257175"/>
            <wp:effectExtent l="0" t="0" r="0" b="0"/>
            <wp:docPr id="1" name="Picture 1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F34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845F34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13831 W HAYNES ST 91401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2"/>
        <w:gridCol w:w="1685"/>
        <w:gridCol w:w="1613"/>
        <w:gridCol w:w="2117"/>
        <w:gridCol w:w="8101"/>
      </w:tblGrid>
      <w:tr w:rsidR="00845F34" w:rsidRPr="00845F34" w14:paraId="40317751" w14:textId="77777777" w:rsidTr="00845F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BFADA3E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936713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EE602C4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050241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034446B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845F34" w:rsidRPr="00845F34" w14:paraId="1CB61F4E" w14:textId="77777777" w:rsidTr="00845F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4BB2BFA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845F34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24014-20000-02097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B92EF95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B24VN06884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EFE1832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-Addition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4F313AC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Issued 5/29/2024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C46A1B2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IRREGULAR SHAPED 27'-0" x 29'-0" ADDITION FOR A NEW BEDROOM AND BATHROOM AND ENLARGE TWO (E) BEDROOMS WITH INTERIOR REMODEL FOR (E) SINGLE FAMILY DWELLING. </w:t>
            </w:r>
          </w:p>
        </w:tc>
      </w:tr>
      <w:tr w:rsidR="00845F34" w:rsidRPr="00845F34" w14:paraId="5989A925" w14:textId="77777777" w:rsidTr="00845F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DBAD8F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845F34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24019-20000-04353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39DFF99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B24VN21662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635058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00E2FEA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10/31/2024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B50E5B9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DPI ONLY REQUIRED TO DEMO THE (E) DETACHED GARAGE &amp; STORAGE</w:t>
            </w:r>
          </w:p>
        </w:tc>
      </w:tr>
      <w:tr w:rsidR="00845F34" w:rsidRPr="00845F34" w14:paraId="29B375F8" w14:textId="77777777" w:rsidTr="00845F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2AE076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845F34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24019-20001-04353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4F1D78C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B24VN21666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CE6F70B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A02B07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10/31/2024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29F70B4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DPI POSTING ONLY REQUIRED TO DEMO THE (E) DETACHED GARAGE &amp; STORAGE ****SUPPLEMENTAL PAYMENT FOR POSTING FOR 24019-20000-04353</w:t>
            </w:r>
          </w:p>
        </w:tc>
      </w:tr>
      <w:tr w:rsidR="00845F34" w:rsidRPr="00845F34" w14:paraId="1F8F5790" w14:textId="77777777" w:rsidTr="00845F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4C176FF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8" w:tgtFrame="_blank" w:history="1">
              <w:r w:rsidRPr="00845F34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24019-20000-04351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CFEEE8C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B24VN21653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B126FDE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D5A46A1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Corrections Issued 11/5/2024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B54640E" w14:textId="77777777" w:rsidR="00845F34" w:rsidRPr="00845F34" w:rsidRDefault="00845F34" w:rsidP="00845F34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5F34">
              <w:rPr>
                <w:rFonts w:ascii="Times New Roman" w:eastAsia="Times New Roman" w:hAnsi="Times New Roman" w:cs="Times New Roman"/>
                <w:sz w:val="22"/>
                <w:szCs w:val="22"/>
              </w:rPr>
              <w:t>DEMO THE (E) DETACHED GARAGE &amp; STORAGE</w:t>
            </w:r>
          </w:p>
        </w:tc>
      </w:tr>
    </w:tbl>
    <w:p w14:paraId="1BC0A405" w14:textId="77777777" w:rsidR="00F31351" w:rsidRDefault="00F31351" w:rsidP="00845F34">
      <w:pPr>
        <w:ind w:hanging="1350"/>
      </w:pPr>
    </w:p>
    <w:sectPr w:rsidR="00F31351" w:rsidSect="00845F34">
      <w:pgSz w:w="15840" w:h="12240" w:orient="landscape"/>
      <w:pgMar w:top="1440" w:right="1440" w:bottom="144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34"/>
    <w:rsid w:val="00845F34"/>
    <w:rsid w:val="00F3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C3573"/>
  <w15:chartTrackingRefBased/>
  <w15:docId w15:val="{E3F5B63E-F5E6-0240-9987-BA0A8F4E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45F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45F3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845F34"/>
  </w:style>
  <w:style w:type="character" w:styleId="Hyperlink">
    <w:name w:val="Hyperlink"/>
    <w:basedOn w:val="DefaultParagraphFont"/>
    <w:uiPriority w:val="99"/>
    <w:semiHidden/>
    <w:unhideWhenUsed/>
    <w:rsid w:val="00845F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17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4019&amp;id2=20000&amp;id3=043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4019&amp;id2=20001&amp;id3=043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4019&amp;id2=20000&amp;id3=04353" TargetMode="External"/><Relationship Id="rId5" Type="http://schemas.openxmlformats.org/officeDocument/2006/relationships/hyperlink" Target="https://www.ladbsservices2.lacity.org/OnlineServices/PermitReport/PcisPermitDetail?id1=24014&amp;id2=20000&amp;id3=0209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2024-12-02T23:53:00Z</dcterms:created>
  <dcterms:modified xsi:type="dcterms:W3CDTF">2024-12-02T23:54:00Z</dcterms:modified>
</cp:coreProperties>
</file>